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32D" w:rsidRDefault="009C032D" w:rsidP="009C032D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C032D" w:rsidRDefault="009C032D" w:rsidP="009C03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274F1">
        <w:rPr>
          <w:rFonts w:ascii="Times New Roman" w:hAnsi="Times New Roman" w:cs="Times New Roman"/>
          <w:sz w:val="24"/>
        </w:rPr>
        <w:t>Protocollo n. 775 del 24/04/2026</w:t>
      </w: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COMUNICATO I.Ri.Fo.R. N.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9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 xml:space="preserve">Questo comunicato è </w:t>
      </w:r>
      <w:r w:rsidRPr="00337212">
        <w:rPr>
          <w:rFonts w:ascii="Times New Roman" w:eastAsia="Times New Roman" w:hAnsi="Times New Roman" w:cs="Times New Roman"/>
          <w:bCs/>
          <w:i/>
          <w:sz w:val="16"/>
          <w:szCs w:val="16"/>
          <w:lang w:eastAsia="it-IT"/>
        </w:rPr>
        <w:t xml:space="preserve">presente in forma digitale sul sito internet </w:t>
      </w:r>
      <w:hyperlink r:id="rId5" w:history="1">
        <w:r w:rsidRPr="00337212">
          <w:rPr>
            <w:rFonts w:ascii="Times New Roman" w:eastAsia="Times New Roman" w:hAnsi="Times New Roman" w:cs="Times New Roman"/>
            <w:i/>
            <w:color w:val="0000FF"/>
            <w:sz w:val="16"/>
            <w:szCs w:val="16"/>
            <w:u w:val="single"/>
            <w:lang w:eastAsia="it-IT"/>
          </w:rPr>
          <w:t>http://www.irifor.eu</w:t>
        </w:r>
      </w:hyperlink>
      <w:r w:rsidRPr="00337212">
        <w:rPr>
          <w:rFonts w:ascii="Times New Roman" w:eastAsia="Times New Roman" w:hAnsi="Times New Roman" w:cs="Times New Roman"/>
          <w:i/>
          <w:sz w:val="16"/>
          <w:szCs w:val="16"/>
          <w:lang w:eastAsia="it-IT"/>
        </w:rPr>
        <w:t>/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</w:pPr>
      <w:r w:rsidRPr="0033721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OGGETTO:</w:t>
      </w:r>
      <w:r w:rsidRPr="0033721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bookmarkStart w:id="0" w:name="_Hlk69311326"/>
      <w:r w:rsidRPr="00337212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Soggiorno estivo </w:t>
      </w: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nazionale cani guida</w:t>
      </w:r>
      <w:r w:rsidRPr="0033721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“Insieme sullo Stretto” </w:t>
      </w:r>
      <w:r w:rsidRPr="0033721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– </w:t>
      </w:r>
      <w:r w:rsidRPr="003372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 xml:space="preserve">Messina, </w:t>
      </w:r>
      <w:r w:rsidRPr="002E381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15</w:t>
      </w:r>
      <w:r w:rsidRPr="003372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 xml:space="preserve"> - </w:t>
      </w:r>
      <w:r w:rsidRPr="002E381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22</w:t>
      </w:r>
      <w:r w:rsidRPr="003372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 xml:space="preserve"> Luglio   202</w:t>
      </w:r>
      <w:r w:rsidRPr="002E381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6</w:t>
      </w:r>
    </w:p>
    <w:bookmarkEnd w:id="0"/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L’I.Ri.Fo.R. Nazionale, anche quest’anno,</w:t>
      </w:r>
      <w:r w:rsidRPr="0033721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it-IT"/>
        </w:rPr>
        <w:t xml:space="preserve"> in collaborazione con la Scuola Cani Guida per Ciechi e Polo Nazionale per l’Autonomia “Centro Helen Keller” di Messina</w:t>
      </w: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, promuove e sostiene il Soggiorno estivo dal titolo “Insieme sullo Stretto”.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it-IT"/>
        </w:rPr>
        <w:t>L’iniziativa è rivolta a persone con disabilità visiva che si avvalgono del Cane Guida e a quanti desiderano approfondire la conoscenza di questa modalità di mobilità come opportunità di autonomia e indipendenza personale.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1– Presentazione dell’Ente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Centro Regionale Helen Keller dell’Unione Italiana dei Ciechi e degli Ipovedenti, Polo Nazionale per l’Autonomia, delle persone non vedenti e ipovedenti, istituito a Messina con legge regionale 30 aprile 2001 n° 4, ha come obiettivo primario quello di elevare il livello di autonomia, e di recupero socio – lavorativo delle persone non vedenti e ipovedenti di ogni età, sviluppandone al massimo le capacità e le abilità per l’autogestione personale in qualsiasi ambiente interno ed esterno. 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La scuola, situata nella parte collinare della città di Messina, gode di ampi spazi interni ed esterni. Oggi il Centro continua con orgoglio, competenza e passione a erogare diversi sevizi.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La struttura è organizzata secondo un modello integrato che ricomprende le sottoindicate aree di azione: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■ Scuola Cani Guida per Ciechi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■ Corsi di addestramento cani guida per ciechi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■ Corsi riabilitativi individuali di orientamento e mobilità (O.M.) con l’ausilio del bastone bianco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■ Corsi individuali di autonomia personale (A.P.)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■ Corsi di autonomia domestica (A/D)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2 - Destinatari del soggiorno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Il progetto si rivolge a 10 persone cieche e ipovedenti provenienti da tutta Italia: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-</w:t>
      </w: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 7 utilizzatori di cani guida; 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-</w:t>
      </w: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 3 utilizzatori di bastone bianco o con necessità di corsi individualizzati di O/M e A/ P e A/D.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I 10 partecipanti usufruiranno comunque delle attività di A/P e autonomia domestica.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3 - Obiettivi del soggiorno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Autonomia personale e orientamento e mobilità restano gli obiettivi principali dei percorsi proposti dal progetto, in un quadro generale che mira a potenziare e migliorare i requisiti e le capacità dell’utente, con particolare riferimento all’uso del cane guida e del bastone bianco.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In particolare: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•</w:t>
      </w: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Esercitare e affinare le abilità e le capacità di orientamento e mobilità in ambiente interno ed esterno, con l’ausilio sia del cane guida, sia del bastone bianco;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•</w:t>
      </w: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Verifica della corretta conduzione del cane in varie tipologie di percorso.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•</w:t>
      </w: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Verifica delle buone prassi per la gestione e la cura igienico sanitaria e alimentare del cane;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•</w:t>
      </w: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Migliorare, ove necessario, l’interazione e l’empatia tra conduttore e cane, comprenderne i bisogni agevolando il benessere di entrambi.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•</w:t>
      </w: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Illustrare con esecuzioni pratiche le tecniche di autonomia personale, con riferimento all’ambito domestico e alla cura della persona.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4 – Attività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Per ciascuna delle aree tematiche di azione del progetto, gli obiettivi sopra individuati, saranno perseguiti, attraverso le attività di seguito indicate: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C032D" w:rsidRPr="00337212" w:rsidRDefault="009C032D" w:rsidP="009C032D">
      <w:pPr>
        <w:numPr>
          <w:ilvl w:val="0"/>
          <w:numId w:val="1"/>
        </w:num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Orientamento e mobilità con l’ausilio del cane guida:</w:t>
      </w:r>
    </w:p>
    <w:p w:rsidR="009C032D" w:rsidRPr="00337212" w:rsidRDefault="009C032D" w:rsidP="009C032D">
      <w:pPr>
        <w:numPr>
          <w:ilvl w:val="1"/>
          <w:numId w:val="1"/>
        </w:num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Esercizi di obbedienza, gioco, interazione con il cane;</w:t>
      </w:r>
    </w:p>
    <w:p w:rsidR="009C032D" w:rsidRPr="00337212" w:rsidRDefault="009C032D" w:rsidP="009C032D">
      <w:pPr>
        <w:numPr>
          <w:ilvl w:val="1"/>
          <w:numId w:val="1"/>
        </w:num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Condotta con guida (esecuzione percorsi urbani e in ambienti interni)</w:t>
      </w:r>
    </w:p>
    <w:p w:rsidR="009C032D" w:rsidRPr="00337212" w:rsidRDefault="009C032D" w:rsidP="009C032D">
      <w:pPr>
        <w:numPr>
          <w:ilvl w:val="1"/>
          <w:numId w:val="1"/>
        </w:num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Attraversamenti stradali</w:t>
      </w:r>
    </w:p>
    <w:p w:rsidR="009C032D" w:rsidRPr="00337212" w:rsidRDefault="009C032D" w:rsidP="009C032D">
      <w:pPr>
        <w:numPr>
          <w:ilvl w:val="1"/>
          <w:numId w:val="1"/>
        </w:num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Accesso ai luoghi aperti al pubblico</w:t>
      </w:r>
    </w:p>
    <w:p w:rsidR="009C032D" w:rsidRPr="00337212" w:rsidRDefault="009C032D" w:rsidP="009C032D">
      <w:pPr>
        <w:numPr>
          <w:ilvl w:val="1"/>
          <w:numId w:val="1"/>
        </w:num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Accesso ai mezzi pubblici</w:t>
      </w:r>
    </w:p>
    <w:p w:rsidR="009C032D" w:rsidRPr="00337212" w:rsidRDefault="009C032D" w:rsidP="009C032D">
      <w:pPr>
        <w:numPr>
          <w:ilvl w:val="1"/>
          <w:numId w:val="1"/>
        </w:num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Incontro con il medico veterinario finalizzato alla verifica della corretta cura igienico sanitaria e alimentare del cane.</w:t>
      </w: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9C032D" w:rsidRPr="00337212" w:rsidRDefault="009C032D" w:rsidP="009C032D">
      <w:pPr>
        <w:numPr>
          <w:ilvl w:val="0"/>
          <w:numId w:val="1"/>
        </w:num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Orientamento e mobilità con l’ausilio del bastone bianco:</w:t>
      </w:r>
    </w:p>
    <w:p w:rsidR="009C032D" w:rsidRPr="00337212" w:rsidRDefault="009C032D" w:rsidP="009C032D">
      <w:pPr>
        <w:numPr>
          <w:ilvl w:val="0"/>
          <w:numId w:val="2"/>
        </w:num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Riconoscimento di suoni ambientali e tecniche di ascolto </w:t>
      </w:r>
    </w:p>
    <w:p w:rsidR="009C032D" w:rsidRPr="00337212" w:rsidRDefault="009C032D" w:rsidP="009C032D">
      <w:pPr>
        <w:numPr>
          <w:ilvl w:val="0"/>
          <w:numId w:val="2"/>
        </w:num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Raggiungimento di fonti sonore da luoghi e distanze differenti</w:t>
      </w:r>
    </w:p>
    <w:p w:rsidR="009C032D" w:rsidRPr="00337212" w:rsidRDefault="009C032D" w:rsidP="009C032D">
      <w:pPr>
        <w:numPr>
          <w:ilvl w:val="0"/>
          <w:numId w:val="2"/>
        </w:num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Verifiche tecniche dell’uso del bastone bianco</w:t>
      </w:r>
    </w:p>
    <w:p w:rsidR="009C032D" w:rsidRPr="00337212" w:rsidRDefault="009C032D" w:rsidP="009C032D">
      <w:pPr>
        <w:numPr>
          <w:ilvl w:val="0"/>
          <w:numId w:val="2"/>
        </w:num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Esplorazione funzionale</w:t>
      </w:r>
    </w:p>
    <w:p w:rsidR="009C032D" w:rsidRPr="00337212" w:rsidRDefault="009C032D" w:rsidP="009C032D">
      <w:pPr>
        <w:numPr>
          <w:ilvl w:val="0"/>
          <w:numId w:val="2"/>
        </w:num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Esplorazione di ambienti interni ed esterni</w:t>
      </w:r>
    </w:p>
    <w:p w:rsidR="009C032D" w:rsidRPr="00337212" w:rsidRDefault="009C032D" w:rsidP="009C032D">
      <w:pPr>
        <w:numPr>
          <w:ilvl w:val="0"/>
          <w:numId w:val="2"/>
        </w:num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Salire e scendere le scale</w:t>
      </w:r>
    </w:p>
    <w:p w:rsidR="009C032D" w:rsidRPr="00337212" w:rsidRDefault="009C032D" w:rsidP="009C032D">
      <w:pPr>
        <w:numPr>
          <w:ilvl w:val="0"/>
          <w:numId w:val="2"/>
        </w:num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Attraversamenti stradali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C032D" w:rsidRPr="00337212" w:rsidRDefault="009C032D" w:rsidP="009C032D">
      <w:pPr>
        <w:numPr>
          <w:ilvl w:val="0"/>
          <w:numId w:val="1"/>
        </w:num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Autonomia Personale:</w:t>
      </w:r>
    </w:p>
    <w:p w:rsidR="009C032D" w:rsidRPr="00337212" w:rsidRDefault="009C032D" w:rsidP="009C032D">
      <w:pPr>
        <w:numPr>
          <w:ilvl w:val="0"/>
          <w:numId w:val="2"/>
        </w:num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Comportamento a tavola;</w:t>
      </w:r>
    </w:p>
    <w:p w:rsidR="009C032D" w:rsidRPr="00337212" w:rsidRDefault="009C032D" w:rsidP="009C032D">
      <w:pPr>
        <w:numPr>
          <w:ilvl w:val="0"/>
          <w:numId w:val="2"/>
        </w:num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Preparazione di pasti per sé e per il gruppo;</w:t>
      </w:r>
    </w:p>
    <w:p w:rsidR="009C032D" w:rsidRPr="00337212" w:rsidRDefault="009C032D" w:rsidP="009C032D">
      <w:pPr>
        <w:numPr>
          <w:ilvl w:val="0"/>
          <w:numId w:val="2"/>
        </w:num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Tecniche di cura della persona;</w:t>
      </w:r>
    </w:p>
    <w:p w:rsidR="009C032D" w:rsidRPr="00337212" w:rsidRDefault="009C032D" w:rsidP="009C032D">
      <w:pPr>
        <w:numPr>
          <w:ilvl w:val="0"/>
          <w:numId w:val="2"/>
        </w:num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Uso del denaro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N.B.</w:t>
      </w: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 tutte le aree tematiche sopra elencate, sono previste attività di supporto psicologico dei partecipanti, svolte attraverso n. 3 incontri, individuali e di gruppo attraverso i quali l’utente avrà modo di acquisire maggiore consapevolezza rispetto a diverse dimensioni di vita, e di condividere il proprio mondo emotivo ed esperienziale.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C032D" w:rsidRPr="00337212" w:rsidRDefault="009C032D" w:rsidP="009C032D">
      <w:pPr>
        <w:numPr>
          <w:ilvl w:val="0"/>
          <w:numId w:val="1"/>
        </w:num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Attività aggiuntive: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Nel corso del soggiorno, saranno realizzate le seguenti altre attività specifiche, nell’ambito delle quali verranno riproposti e praticati gli interventi didattici caratterizzanti il progetto: </w:t>
      </w:r>
    </w:p>
    <w:p w:rsidR="009C032D" w:rsidRPr="00337212" w:rsidRDefault="009C032D" w:rsidP="009C032D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="Times New Roman" w:hAnsi="Century Schoolbook" w:cs="Times New Roman"/>
          <w:sz w:val="24"/>
          <w:szCs w:val="24"/>
          <w:lang w:eastAsia="it-IT"/>
        </w:rPr>
      </w:pPr>
    </w:p>
    <w:p w:rsidR="009C032D" w:rsidRDefault="009C032D" w:rsidP="009C032D">
      <w:pPr>
        <w:numPr>
          <w:ilvl w:val="0"/>
          <w:numId w:val="2"/>
        </w:numPr>
        <w:spacing w:after="0" w:line="240" w:lineRule="auto"/>
        <w:rPr>
          <w:rFonts w:ascii="Century Schoolbook" w:eastAsia="Times New Roman" w:hAnsi="Century Schoolbook" w:cs="Times New Roman"/>
          <w:lang w:eastAsia="it-IT"/>
        </w:rPr>
      </w:pPr>
      <w:bookmarkStart w:id="1" w:name="_Hlk227837589"/>
      <w:r w:rsidRPr="00204D06">
        <w:rPr>
          <w:rFonts w:ascii="Century Schoolbook" w:eastAsia="Times New Roman" w:hAnsi="Century Schoolbook" w:cs="Times New Roman"/>
          <w:lang w:eastAsia="it-IT"/>
        </w:rPr>
        <w:t xml:space="preserve">Visita al complesso Monumentale di San Placido </w:t>
      </w:r>
      <w:proofErr w:type="spellStart"/>
      <w:r w:rsidRPr="00204D06">
        <w:rPr>
          <w:rFonts w:ascii="Century Schoolbook" w:eastAsia="Times New Roman" w:hAnsi="Century Schoolbook" w:cs="Times New Roman"/>
          <w:lang w:eastAsia="it-IT"/>
        </w:rPr>
        <w:t>Calonerò</w:t>
      </w:r>
      <w:proofErr w:type="spellEnd"/>
      <w:r w:rsidRPr="00204D06">
        <w:rPr>
          <w:rFonts w:ascii="Century Schoolbook" w:eastAsia="Times New Roman" w:hAnsi="Century Schoolbook" w:cs="Times New Roman"/>
          <w:lang w:eastAsia="it-IT"/>
        </w:rPr>
        <w:t xml:space="preserve"> – presso località Pezzolo (MESSINA) - a cura della Delegazione FAI di Messina;</w:t>
      </w:r>
    </w:p>
    <w:p w:rsidR="009C032D" w:rsidRPr="00204D06" w:rsidRDefault="009C032D" w:rsidP="009C032D">
      <w:pPr>
        <w:spacing w:after="0" w:line="240" w:lineRule="auto"/>
        <w:ind w:left="1068"/>
        <w:rPr>
          <w:rFonts w:ascii="Century Schoolbook" w:eastAsia="Times New Roman" w:hAnsi="Century Schoolbook" w:cs="Times New Roman"/>
          <w:lang w:eastAsia="it-IT"/>
        </w:rPr>
      </w:pPr>
    </w:p>
    <w:bookmarkEnd w:id="1"/>
    <w:p w:rsidR="009C032D" w:rsidRDefault="009C032D" w:rsidP="009C032D">
      <w:pPr>
        <w:numPr>
          <w:ilvl w:val="0"/>
          <w:numId w:val="2"/>
        </w:numPr>
        <w:spacing w:after="0" w:line="240" w:lineRule="auto"/>
        <w:rPr>
          <w:rFonts w:ascii="Century Schoolbook" w:eastAsia="Times New Roman" w:hAnsi="Century Schoolbook" w:cs="Times New Roman"/>
          <w:lang w:eastAsia="it-IT"/>
        </w:rPr>
      </w:pPr>
      <w:r w:rsidRPr="00204D06">
        <w:rPr>
          <w:rFonts w:ascii="Century Schoolbook" w:eastAsia="Times New Roman" w:hAnsi="Century Schoolbook" w:cs="Times New Roman"/>
          <w:lang w:eastAsia="it-IT"/>
        </w:rPr>
        <w:t xml:space="preserve">Attività balneari e nautiche a Giardini Naxos – presso Lido </w:t>
      </w:r>
      <w:proofErr w:type="spellStart"/>
      <w:r w:rsidRPr="00204D06">
        <w:rPr>
          <w:rFonts w:ascii="Century Schoolbook" w:eastAsia="Times New Roman" w:hAnsi="Century Schoolbook" w:cs="Times New Roman"/>
          <w:lang w:eastAsia="it-IT"/>
        </w:rPr>
        <w:t>Mjkonos</w:t>
      </w:r>
      <w:proofErr w:type="spellEnd"/>
      <w:r w:rsidRPr="00204D06">
        <w:rPr>
          <w:rFonts w:ascii="Century Schoolbook" w:eastAsia="Times New Roman" w:hAnsi="Century Schoolbook" w:cs="Times New Roman"/>
          <w:lang w:eastAsia="it-IT"/>
        </w:rPr>
        <w:t xml:space="preserve">- con moto d’acqua, </w:t>
      </w:r>
      <w:proofErr w:type="spellStart"/>
      <w:r w:rsidRPr="00204D06">
        <w:rPr>
          <w:rFonts w:ascii="Century Schoolbook" w:eastAsia="Times New Roman" w:hAnsi="Century Schoolbook" w:cs="Times New Roman"/>
          <w:lang w:eastAsia="it-IT"/>
        </w:rPr>
        <w:t>Kaiak</w:t>
      </w:r>
      <w:proofErr w:type="spellEnd"/>
      <w:r w:rsidRPr="00204D06">
        <w:rPr>
          <w:rFonts w:ascii="Century Schoolbook" w:eastAsia="Times New Roman" w:hAnsi="Century Schoolbook" w:cs="Times New Roman"/>
          <w:lang w:eastAsia="it-IT"/>
        </w:rPr>
        <w:t xml:space="preserve"> con conducente, escursione in barca – prov. di MESSINA);</w:t>
      </w:r>
    </w:p>
    <w:p w:rsidR="009C032D" w:rsidRPr="00204D06" w:rsidRDefault="009C032D" w:rsidP="009C032D">
      <w:pPr>
        <w:spacing w:after="0" w:line="240" w:lineRule="auto"/>
        <w:rPr>
          <w:rFonts w:ascii="Century Schoolbook" w:eastAsia="Times New Roman" w:hAnsi="Century Schoolbook" w:cs="Times New Roman"/>
          <w:lang w:eastAsia="it-IT"/>
        </w:rPr>
      </w:pPr>
    </w:p>
    <w:p w:rsidR="009C032D" w:rsidRDefault="009C032D" w:rsidP="009C032D">
      <w:pPr>
        <w:numPr>
          <w:ilvl w:val="0"/>
          <w:numId w:val="2"/>
        </w:numPr>
        <w:spacing w:after="0" w:line="240" w:lineRule="auto"/>
        <w:rPr>
          <w:rFonts w:ascii="Century Schoolbook" w:eastAsia="Times New Roman" w:hAnsi="Century Schoolbook" w:cs="Times New Roman"/>
          <w:lang w:eastAsia="it-IT"/>
        </w:rPr>
      </w:pPr>
      <w:r w:rsidRPr="00204D06">
        <w:rPr>
          <w:rFonts w:ascii="Century Schoolbook" w:eastAsia="Times New Roman" w:hAnsi="Century Schoolbook" w:cs="Times New Roman"/>
          <w:lang w:eastAsia="it-IT"/>
        </w:rPr>
        <w:t xml:space="preserve">Visita presso il Museo delle Belle Arti di Taormina </w:t>
      </w:r>
      <w:r w:rsidRPr="00204D06">
        <w:rPr>
          <w:rFonts w:ascii="Century Schoolbook" w:eastAsia="Times New Roman" w:hAnsi="Century Schoolbook" w:cs="Times New Roman"/>
          <w:i/>
          <w:iCs/>
          <w:lang w:eastAsia="it-IT"/>
        </w:rPr>
        <w:t xml:space="preserve">“Casa </w:t>
      </w:r>
      <w:proofErr w:type="spellStart"/>
      <w:r w:rsidRPr="00204D06">
        <w:rPr>
          <w:rFonts w:ascii="Century Schoolbook" w:eastAsia="Times New Roman" w:hAnsi="Century Schoolbook" w:cs="Times New Roman"/>
          <w:i/>
          <w:iCs/>
          <w:lang w:eastAsia="it-IT"/>
        </w:rPr>
        <w:t>Cuseni</w:t>
      </w:r>
      <w:proofErr w:type="spellEnd"/>
      <w:r w:rsidRPr="00204D06">
        <w:rPr>
          <w:rFonts w:ascii="Century Schoolbook" w:eastAsia="Times New Roman" w:hAnsi="Century Schoolbook" w:cs="Times New Roman"/>
          <w:i/>
          <w:iCs/>
          <w:lang w:eastAsia="it-IT"/>
        </w:rPr>
        <w:t xml:space="preserve">” – </w:t>
      </w:r>
      <w:r w:rsidRPr="00204D06">
        <w:rPr>
          <w:rFonts w:ascii="Century Schoolbook" w:eastAsia="Times New Roman" w:hAnsi="Century Schoolbook" w:cs="Times New Roman"/>
          <w:lang w:eastAsia="it-IT"/>
        </w:rPr>
        <w:t>località Taormina – provincia di MESSINA</w:t>
      </w:r>
      <w:r>
        <w:rPr>
          <w:rFonts w:ascii="Century Schoolbook" w:eastAsia="Times New Roman" w:hAnsi="Century Schoolbook" w:cs="Times New Roman"/>
          <w:lang w:eastAsia="it-IT"/>
        </w:rPr>
        <w:t>;</w:t>
      </w:r>
    </w:p>
    <w:p w:rsidR="009C032D" w:rsidRPr="00204D06" w:rsidRDefault="009C032D" w:rsidP="009C032D">
      <w:pPr>
        <w:spacing w:after="0" w:line="240" w:lineRule="auto"/>
        <w:rPr>
          <w:rFonts w:ascii="Century Schoolbook" w:eastAsia="Times New Roman" w:hAnsi="Century Schoolbook" w:cs="Times New Roman"/>
          <w:lang w:eastAsia="it-IT"/>
        </w:rPr>
      </w:pPr>
    </w:p>
    <w:p w:rsidR="009C032D" w:rsidRPr="00204D06" w:rsidRDefault="009C032D" w:rsidP="009C032D">
      <w:pPr>
        <w:numPr>
          <w:ilvl w:val="0"/>
          <w:numId w:val="2"/>
        </w:numPr>
        <w:spacing w:after="0" w:line="240" w:lineRule="auto"/>
        <w:rPr>
          <w:rFonts w:ascii="Century Schoolbook" w:eastAsia="Times New Roman" w:hAnsi="Century Schoolbook" w:cs="Times New Roman"/>
          <w:lang w:eastAsia="it-IT"/>
        </w:rPr>
      </w:pPr>
      <w:r w:rsidRPr="00204D06">
        <w:rPr>
          <w:rFonts w:ascii="Century Schoolbook" w:eastAsia="Times New Roman" w:hAnsi="Century Schoolbook" w:cs="Times New Roman"/>
          <w:lang w:eastAsia="it-IT"/>
        </w:rPr>
        <w:t xml:space="preserve">N..1 pranzo presso la struttura del Centro Regionale Helen Keller (il pranzo sarà </w:t>
      </w:r>
    </w:p>
    <w:p w:rsidR="009C032D" w:rsidRDefault="009C032D" w:rsidP="009C032D">
      <w:pPr>
        <w:spacing w:after="0" w:line="240" w:lineRule="auto"/>
        <w:ind w:left="1068"/>
        <w:rPr>
          <w:rFonts w:ascii="Century Schoolbook" w:eastAsia="Times New Roman" w:hAnsi="Century Schoolbook" w:cs="Times New Roman"/>
          <w:lang w:eastAsia="it-IT"/>
        </w:rPr>
      </w:pPr>
      <w:r w:rsidRPr="00204D06">
        <w:rPr>
          <w:rFonts w:ascii="Century Schoolbook" w:eastAsia="Times New Roman" w:hAnsi="Century Schoolbook" w:cs="Times New Roman"/>
          <w:lang w:eastAsia="it-IT"/>
        </w:rPr>
        <w:t>preparato dagli utenti, con la supervisione degli istruttori);</w:t>
      </w:r>
    </w:p>
    <w:p w:rsidR="009C032D" w:rsidRPr="00204D06" w:rsidRDefault="009C032D" w:rsidP="009C032D">
      <w:pPr>
        <w:spacing w:after="0" w:line="240" w:lineRule="auto"/>
        <w:ind w:left="1068"/>
        <w:rPr>
          <w:rFonts w:ascii="Century Schoolbook" w:eastAsia="Times New Roman" w:hAnsi="Century Schoolbook" w:cs="Times New Roman"/>
          <w:lang w:eastAsia="it-IT"/>
        </w:rPr>
      </w:pPr>
    </w:p>
    <w:p w:rsidR="009C032D" w:rsidRPr="00204D06" w:rsidRDefault="009C032D" w:rsidP="009C032D">
      <w:pPr>
        <w:numPr>
          <w:ilvl w:val="0"/>
          <w:numId w:val="2"/>
        </w:numPr>
        <w:spacing w:after="0" w:line="240" w:lineRule="auto"/>
        <w:rPr>
          <w:rFonts w:ascii="Century Schoolbook" w:eastAsia="Times New Roman" w:hAnsi="Century Schoolbook" w:cs="Times New Roman"/>
          <w:lang w:eastAsia="it-IT"/>
        </w:rPr>
      </w:pPr>
      <w:r w:rsidRPr="00204D06">
        <w:rPr>
          <w:rFonts w:ascii="Century Schoolbook" w:eastAsia="Times New Roman" w:hAnsi="Century Schoolbook" w:cs="Times New Roman"/>
          <w:lang w:eastAsia="it-IT"/>
        </w:rPr>
        <w:t xml:space="preserve">Attività Percorso avventura (presso </w:t>
      </w:r>
      <w:r w:rsidRPr="00204D06">
        <w:rPr>
          <w:rFonts w:ascii="Century Schoolbook" w:eastAsia="Times New Roman" w:hAnsi="Century Schoolbook" w:cs="Times New Roman"/>
          <w:i/>
          <w:lang w:eastAsia="it-IT"/>
        </w:rPr>
        <w:t>“Parco Avventura dei Peloritani”</w:t>
      </w:r>
      <w:r w:rsidRPr="00204D06">
        <w:rPr>
          <w:rFonts w:ascii="Century Schoolbook" w:eastAsia="Times New Roman" w:hAnsi="Century Schoolbook" w:cs="Times New Roman"/>
          <w:lang w:eastAsia="it-IT"/>
        </w:rPr>
        <w:t>, pranzo con degustazione di prodotti tipici locali - località Colli San Rizzo – MESSINA</w:t>
      </w:r>
      <w:r>
        <w:rPr>
          <w:rFonts w:ascii="Century Schoolbook" w:eastAsia="Times New Roman" w:hAnsi="Century Schoolbook" w:cs="Times New Roman"/>
          <w:lang w:eastAsia="it-IT"/>
        </w:rPr>
        <w:t>;</w:t>
      </w:r>
    </w:p>
    <w:p w:rsidR="009C032D" w:rsidRDefault="009C032D" w:rsidP="009C032D">
      <w:pPr>
        <w:numPr>
          <w:ilvl w:val="0"/>
          <w:numId w:val="2"/>
        </w:numPr>
        <w:spacing w:after="0" w:line="240" w:lineRule="auto"/>
        <w:rPr>
          <w:rFonts w:ascii="Century Schoolbook" w:eastAsia="Times New Roman" w:hAnsi="Century Schoolbook" w:cs="Times New Roman"/>
          <w:lang w:eastAsia="it-IT"/>
        </w:rPr>
      </w:pPr>
      <w:r w:rsidRPr="00204D06">
        <w:rPr>
          <w:rFonts w:ascii="Century Schoolbook" w:eastAsia="Times New Roman" w:hAnsi="Century Schoolbook" w:cs="Times New Roman"/>
          <w:lang w:eastAsia="it-IT"/>
        </w:rPr>
        <w:lastRenderedPageBreak/>
        <w:t>Escursione delle grotte e dei crateri dell’Etna (a quota 2850 m.) – località in provincia di CATANIA;</w:t>
      </w:r>
    </w:p>
    <w:p w:rsidR="009C032D" w:rsidRPr="00204D06" w:rsidRDefault="009C032D" w:rsidP="009C032D">
      <w:pPr>
        <w:spacing w:after="0" w:line="240" w:lineRule="auto"/>
        <w:ind w:left="1068"/>
        <w:rPr>
          <w:rFonts w:ascii="Century Schoolbook" w:eastAsia="Times New Roman" w:hAnsi="Century Schoolbook" w:cs="Times New Roman"/>
          <w:lang w:eastAsia="it-IT"/>
        </w:rPr>
      </w:pPr>
    </w:p>
    <w:p w:rsidR="009C032D" w:rsidRDefault="009C032D" w:rsidP="009C032D">
      <w:pPr>
        <w:numPr>
          <w:ilvl w:val="0"/>
          <w:numId w:val="2"/>
        </w:numPr>
        <w:spacing w:after="0" w:line="240" w:lineRule="auto"/>
        <w:rPr>
          <w:rFonts w:ascii="Century Schoolbook" w:eastAsia="Times New Roman" w:hAnsi="Century Schoolbook" w:cs="Times New Roman"/>
          <w:lang w:eastAsia="it-IT"/>
        </w:rPr>
      </w:pPr>
      <w:r w:rsidRPr="00204D06">
        <w:rPr>
          <w:rFonts w:ascii="Century Schoolbook" w:eastAsia="Times New Roman" w:hAnsi="Century Schoolbook" w:cs="Times New Roman"/>
          <w:lang w:eastAsia="it-IT"/>
        </w:rPr>
        <w:t>Visita guidata della città di Messina;</w:t>
      </w:r>
    </w:p>
    <w:p w:rsidR="009C032D" w:rsidRPr="00204D06" w:rsidRDefault="009C032D" w:rsidP="009C032D">
      <w:pPr>
        <w:spacing w:after="0" w:line="240" w:lineRule="auto"/>
        <w:rPr>
          <w:rFonts w:ascii="Century Schoolbook" w:eastAsia="Times New Roman" w:hAnsi="Century Schoolbook" w:cs="Times New Roman"/>
          <w:lang w:eastAsia="it-IT"/>
        </w:rPr>
      </w:pPr>
    </w:p>
    <w:p w:rsidR="009C032D" w:rsidRDefault="009C032D" w:rsidP="009C032D">
      <w:pPr>
        <w:numPr>
          <w:ilvl w:val="0"/>
          <w:numId w:val="2"/>
        </w:numPr>
        <w:spacing w:after="0" w:line="240" w:lineRule="auto"/>
        <w:rPr>
          <w:rFonts w:ascii="Century Schoolbook" w:eastAsia="Times New Roman" w:hAnsi="Century Schoolbook" w:cs="Times New Roman"/>
          <w:lang w:eastAsia="it-IT"/>
        </w:rPr>
      </w:pPr>
      <w:r w:rsidRPr="00204D06">
        <w:rPr>
          <w:rFonts w:ascii="Century Schoolbook" w:eastAsia="Times New Roman" w:hAnsi="Century Schoolbook" w:cs="Times New Roman"/>
          <w:lang w:eastAsia="it-IT"/>
        </w:rPr>
        <w:t xml:space="preserve">Attività balneare presso Lido con accesso consentito e con aree attrezzate dedicate ai cani (Lido </w:t>
      </w:r>
      <w:r w:rsidRPr="00204D06">
        <w:rPr>
          <w:rFonts w:ascii="Century Schoolbook" w:eastAsia="Times New Roman" w:hAnsi="Century Schoolbook" w:cs="Times New Roman"/>
          <w:i/>
          <w:lang w:eastAsia="it-IT"/>
        </w:rPr>
        <w:t>“Vengo anch’io”</w:t>
      </w:r>
      <w:r w:rsidRPr="00204D06">
        <w:rPr>
          <w:rFonts w:ascii="Century Schoolbook" w:eastAsia="Times New Roman" w:hAnsi="Century Schoolbook" w:cs="Times New Roman"/>
          <w:lang w:eastAsia="it-IT"/>
        </w:rPr>
        <w:t>, località Pace – MESSINA);</w:t>
      </w:r>
    </w:p>
    <w:p w:rsidR="009C032D" w:rsidRPr="00204D06" w:rsidRDefault="009C032D" w:rsidP="009C032D">
      <w:pPr>
        <w:spacing w:after="0" w:line="240" w:lineRule="auto"/>
        <w:rPr>
          <w:rFonts w:ascii="Century Schoolbook" w:eastAsia="Times New Roman" w:hAnsi="Century Schoolbook" w:cs="Times New Roman"/>
          <w:lang w:eastAsia="it-IT"/>
        </w:rPr>
      </w:pPr>
    </w:p>
    <w:p w:rsidR="009C032D" w:rsidRDefault="009C032D" w:rsidP="009C032D">
      <w:pPr>
        <w:numPr>
          <w:ilvl w:val="0"/>
          <w:numId w:val="2"/>
        </w:numPr>
        <w:spacing w:after="0" w:line="240" w:lineRule="auto"/>
        <w:rPr>
          <w:rFonts w:ascii="Century Schoolbook" w:eastAsia="Times New Roman" w:hAnsi="Century Schoolbook" w:cs="Times New Roman"/>
          <w:lang w:eastAsia="it-IT"/>
        </w:rPr>
      </w:pPr>
      <w:r w:rsidRPr="00204D06">
        <w:rPr>
          <w:rFonts w:ascii="Century Schoolbook" w:eastAsia="Times New Roman" w:hAnsi="Century Schoolbook" w:cs="Times New Roman"/>
          <w:lang w:eastAsia="it-IT"/>
        </w:rPr>
        <w:t>Passeggiata naturalistica, percorso sensoriale, trekking dei Peloritani e attività yoga e grigliata sotto le stelle dei Peloritani (località Colli San Rizzo – MESSINA)</w:t>
      </w:r>
    </w:p>
    <w:p w:rsidR="009C032D" w:rsidRPr="00F64E8C" w:rsidRDefault="009C032D" w:rsidP="009C032D">
      <w:pPr>
        <w:numPr>
          <w:ilvl w:val="0"/>
          <w:numId w:val="2"/>
        </w:numPr>
        <w:spacing w:after="0" w:line="240" w:lineRule="auto"/>
        <w:rPr>
          <w:rFonts w:ascii="Century Schoolbook" w:eastAsia="Times New Roman" w:hAnsi="Century Schoolbook" w:cs="Times New Roman"/>
          <w:lang w:eastAsia="it-IT"/>
        </w:rPr>
      </w:pPr>
    </w:p>
    <w:p w:rsidR="009C032D" w:rsidRPr="00337212" w:rsidRDefault="009C032D" w:rsidP="009C032D">
      <w:pPr>
        <w:numPr>
          <w:ilvl w:val="0"/>
          <w:numId w:val="2"/>
        </w:numPr>
        <w:spacing w:after="0" w:line="240" w:lineRule="auto"/>
        <w:rPr>
          <w:rFonts w:ascii="Century Schoolbook" w:eastAsia="Times New Roman" w:hAnsi="Century Schoolbook" w:cs="Times New Roman"/>
          <w:lang w:eastAsia="it-IT"/>
        </w:rPr>
      </w:pPr>
      <w:r w:rsidRPr="00F64E8C">
        <w:rPr>
          <w:rFonts w:ascii="Century Schoolbook" w:eastAsia="Times New Roman" w:hAnsi="Century Schoolbook" w:cs="Times New Roman"/>
          <w:bCs/>
          <w:lang w:eastAsia="it-IT"/>
        </w:rPr>
        <w:t>C</w:t>
      </w:r>
      <w:r w:rsidRPr="00F64E8C">
        <w:rPr>
          <w:rFonts w:ascii="Century Schoolbook" w:eastAsia="Times New Roman" w:hAnsi="Century Schoolbook" w:cs="Times New Roman"/>
          <w:lang w:eastAsia="it-IT"/>
        </w:rPr>
        <w:t>ena presso la struttura del Centro Regionale Helen Keller.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5 - Durata e periodo di svolgimento 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</w:pPr>
      <w:r w:rsidRPr="003372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  <w:t xml:space="preserve">Il progetto si realizzerà dal </w:t>
      </w:r>
      <w:r w:rsidRPr="002E38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  <w:t>15</w:t>
      </w:r>
      <w:r w:rsidRPr="003372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  <w:t xml:space="preserve"> al </w:t>
      </w:r>
      <w:r w:rsidRPr="002E38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  <w:t>22</w:t>
      </w:r>
      <w:r w:rsidRPr="003372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  <w:t xml:space="preserve"> luglio 202</w:t>
      </w:r>
      <w:r w:rsidRPr="002E38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  <w:t>6</w:t>
      </w:r>
      <w:r w:rsidRPr="003372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  <w:t xml:space="preserve"> e avrà la durata di 8 giorni (7 notti) 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it-IT"/>
        </w:rPr>
        <w:t>6 - Sede delle attività e residenzialità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it-IT"/>
        </w:rPr>
        <w:t>Le attività si svolgeranno presso la Scuola Cani Guida per Ciechi e Polo Nazionale per l’Autonomia “Centro Helen Keller” di Messina.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it-IT"/>
        </w:rPr>
        <w:t>I partecipanti alloggeranno presso l’</w:t>
      </w:r>
      <w:r w:rsidRPr="00337212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Hotel Royal Palace (Messina centro).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7 - Figure professionali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Per l’attuazione del presente progetto, si prevedono le seguenti figure professionali: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- n.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6</w:t>
      </w: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tecnici specializzati in addestramento del cane guida, Orientamento e Mobilità, Autonomia Personale e Domestica del Centro Regionale Helen Keller 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- uno psicologo;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- un medico veterinario,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- 2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ssistenti;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- 2 volontari del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</w:t>
      </w: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ervizio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</w:t>
      </w: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ivile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8 - Quota di partecipazione 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Grazie al contributo di sostegno assicurato da I.Ri.Fo.R., la quota di partecipazione individuale è fissata in 7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2</w:t>
      </w:r>
      <w:r w:rsidRPr="00337212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0,00 Euro (settecento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venti</w:t>
      </w:r>
      <w:r w:rsidRPr="00337212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/00) e comprenderà: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- n.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7</w:t>
      </w:r>
      <w:r w:rsidRPr="00337212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pernottamenti in </w:t>
      </w: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pensione completa e sistemazione in camere singole, biancheria da camera e da bagno, pulizie quotidiane;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- istruttori di cane guida e mobilità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</w:p>
    <w:p w:rsidR="009C032D" w:rsidRDefault="009C032D" w:rsidP="009C032D">
      <w:pPr>
        <w:shd w:val="clear" w:color="auto" w:fill="FFFFFF"/>
        <w:spacing w:after="0" w:line="240" w:lineRule="auto"/>
        <w:ind w:left="567" w:right="567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Arial Unicode MS" w:hAnsi="Times New Roman" w:cs="Times New Roman"/>
          <w:sz w:val="24"/>
          <w:szCs w:val="24"/>
          <w:lang w:eastAsia="it-IT"/>
        </w:rPr>
        <w:t xml:space="preserve">La quota </w:t>
      </w:r>
      <w:r w:rsidRPr="00337212">
        <w:rPr>
          <w:rFonts w:ascii="Times New Roman" w:eastAsia="Arial Unicode MS" w:hAnsi="Times New Roman" w:cs="Times New Roman"/>
          <w:b/>
          <w:sz w:val="24"/>
          <w:szCs w:val="24"/>
          <w:u w:val="single"/>
          <w:lang w:eastAsia="it-IT"/>
        </w:rPr>
        <w:t>non comprende</w:t>
      </w:r>
      <w:r w:rsidRPr="00337212">
        <w:rPr>
          <w:rFonts w:ascii="Times New Roman" w:eastAsia="Arial Unicode MS" w:hAnsi="Times New Roman" w:cs="Times New Roman"/>
          <w:sz w:val="24"/>
          <w:szCs w:val="24"/>
          <w:lang w:eastAsia="it-IT"/>
        </w:rPr>
        <w:t>:</w:t>
      </w:r>
    </w:p>
    <w:p w:rsidR="009C032D" w:rsidRPr="00337212" w:rsidRDefault="009C032D" w:rsidP="009C032D">
      <w:pPr>
        <w:shd w:val="clear" w:color="auto" w:fill="FFFFFF"/>
        <w:spacing w:after="0" w:line="240" w:lineRule="auto"/>
        <w:ind w:left="567" w:right="567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it-IT"/>
        </w:rPr>
      </w:pPr>
    </w:p>
    <w:p w:rsidR="009C032D" w:rsidRPr="00337212" w:rsidRDefault="009C032D" w:rsidP="009C032D">
      <w:pPr>
        <w:shd w:val="clear" w:color="auto" w:fill="FFFFFF"/>
        <w:spacing w:after="0" w:line="240" w:lineRule="auto"/>
        <w:ind w:left="567" w:right="567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Arial Unicode MS" w:hAnsi="Times New Roman" w:cs="Times New Roman"/>
          <w:sz w:val="24"/>
          <w:szCs w:val="24"/>
          <w:lang w:eastAsia="it-IT"/>
        </w:rPr>
        <w:t>- le spese personali;</w:t>
      </w:r>
    </w:p>
    <w:p w:rsidR="009C032D" w:rsidRPr="00337212" w:rsidRDefault="009C032D" w:rsidP="009C032D">
      <w:pPr>
        <w:shd w:val="clear" w:color="auto" w:fill="FFFFFF"/>
        <w:spacing w:after="0" w:line="240" w:lineRule="auto"/>
        <w:ind w:left="567" w:right="567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Arial Unicode MS" w:hAnsi="Times New Roman" w:cs="Times New Roman"/>
          <w:sz w:val="24"/>
          <w:szCs w:val="24"/>
          <w:lang w:eastAsia="it-IT"/>
        </w:rPr>
        <w:t>- le spese di viaggio in A/R per raggiungere Messina</w:t>
      </w:r>
    </w:p>
    <w:p w:rsidR="009C032D" w:rsidRPr="00337212" w:rsidRDefault="009C032D" w:rsidP="009C032D">
      <w:pPr>
        <w:shd w:val="clear" w:color="auto" w:fill="FFFFFF"/>
        <w:spacing w:after="0" w:line="240" w:lineRule="auto"/>
        <w:ind w:left="567" w:right="567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Arial Unicode MS" w:hAnsi="Times New Roman" w:cs="Times New Roman"/>
          <w:sz w:val="24"/>
          <w:szCs w:val="24"/>
          <w:lang w:eastAsia="it-IT"/>
        </w:rPr>
        <w:t>- i costi delle escursioni</w:t>
      </w:r>
    </w:p>
    <w:p w:rsidR="009C032D" w:rsidRPr="00337212" w:rsidRDefault="009C032D" w:rsidP="009C032D">
      <w:pPr>
        <w:shd w:val="clear" w:color="auto" w:fill="FFFFFF"/>
        <w:spacing w:after="0" w:line="240" w:lineRule="auto"/>
        <w:ind w:left="567" w:right="567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it-IT"/>
        </w:rPr>
      </w:pPr>
    </w:p>
    <w:p w:rsidR="009C032D" w:rsidRPr="00337212" w:rsidRDefault="009C032D" w:rsidP="009C032D">
      <w:pPr>
        <w:shd w:val="clear" w:color="auto" w:fill="FFFFFF"/>
        <w:spacing w:after="0" w:line="240" w:lineRule="auto"/>
        <w:ind w:left="567" w:right="567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Arial Unicode MS" w:hAnsi="Times New Roman" w:cs="Times New Roman"/>
          <w:sz w:val="24"/>
          <w:szCs w:val="24"/>
          <w:lang w:eastAsia="it-IT"/>
        </w:rPr>
        <w:t>La quota di partecipazione dovrà essere versata in due parti:</w:t>
      </w:r>
    </w:p>
    <w:p w:rsidR="009C032D" w:rsidRPr="00337212" w:rsidRDefault="009C032D" w:rsidP="009C032D">
      <w:pPr>
        <w:shd w:val="clear" w:color="auto" w:fill="FFFFFF"/>
        <w:spacing w:after="0" w:line="240" w:lineRule="auto"/>
        <w:ind w:left="567" w:right="567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it-IT"/>
        </w:rPr>
      </w:pPr>
    </w:p>
    <w:p w:rsidR="009C032D" w:rsidRPr="00337212" w:rsidRDefault="009C032D" w:rsidP="009C032D">
      <w:pPr>
        <w:shd w:val="clear" w:color="auto" w:fill="FFFFFF"/>
        <w:spacing w:after="0" w:line="240" w:lineRule="auto"/>
        <w:ind w:left="567" w:right="567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Arial Unicode MS" w:hAnsi="Times New Roman" w:cs="Times New Roman"/>
          <w:sz w:val="24"/>
          <w:szCs w:val="24"/>
          <w:lang w:eastAsia="it-IT"/>
        </w:rPr>
        <w:t xml:space="preserve">a) </w:t>
      </w:r>
      <w:r w:rsidRPr="00337212">
        <w:rPr>
          <w:rFonts w:ascii="Times New Roman" w:eastAsia="Arial Unicode MS" w:hAnsi="Times New Roman" w:cs="Times New Roman"/>
          <w:b/>
          <w:sz w:val="24"/>
          <w:szCs w:val="24"/>
          <w:u w:val="single"/>
          <w:lang w:eastAsia="it-IT"/>
        </w:rPr>
        <w:t>entro il 9 giugno</w:t>
      </w:r>
      <w:r w:rsidRPr="00337212">
        <w:rPr>
          <w:rFonts w:ascii="Times New Roman" w:eastAsia="Arial Unicode MS" w:hAnsi="Times New Roman" w:cs="Times New Roman"/>
          <w:sz w:val="24"/>
          <w:szCs w:val="24"/>
          <w:lang w:eastAsia="it-IT"/>
        </w:rPr>
        <w:t>, 2</w:t>
      </w:r>
      <w:r>
        <w:rPr>
          <w:rFonts w:ascii="Times New Roman" w:eastAsia="Arial Unicode MS" w:hAnsi="Times New Roman" w:cs="Times New Roman"/>
          <w:sz w:val="24"/>
          <w:szCs w:val="24"/>
          <w:lang w:eastAsia="it-IT"/>
        </w:rPr>
        <w:t>6</w:t>
      </w:r>
      <w:r w:rsidRPr="00337212">
        <w:rPr>
          <w:rFonts w:ascii="Times New Roman" w:eastAsia="Arial Unicode MS" w:hAnsi="Times New Roman" w:cs="Times New Roman"/>
          <w:sz w:val="24"/>
          <w:szCs w:val="24"/>
          <w:lang w:eastAsia="it-IT"/>
        </w:rPr>
        <w:t>0,00 Euro (duecento</w:t>
      </w:r>
      <w:r>
        <w:rPr>
          <w:rFonts w:ascii="Times New Roman" w:eastAsia="Arial Unicode MS" w:hAnsi="Times New Roman" w:cs="Times New Roman"/>
          <w:sz w:val="24"/>
          <w:szCs w:val="24"/>
          <w:lang w:eastAsia="it-IT"/>
        </w:rPr>
        <w:t>sessanta</w:t>
      </w:r>
      <w:r w:rsidRPr="00337212">
        <w:rPr>
          <w:rFonts w:ascii="Times New Roman" w:eastAsia="Arial Unicode MS" w:hAnsi="Times New Roman" w:cs="Times New Roman"/>
          <w:sz w:val="24"/>
          <w:szCs w:val="24"/>
          <w:lang w:eastAsia="it-IT"/>
        </w:rPr>
        <w:t xml:space="preserve">/00), all’atto dell’iscrizione, con attestazione del versamento, da accludere al modulo di iscrizione; </w:t>
      </w:r>
    </w:p>
    <w:p w:rsidR="009C032D" w:rsidRPr="00337212" w:rsidRDefault="009C032D" w:rsidP="009C032D">
      <w:pPr>
        <w:shd w:val="clear" w:color="auto" w:fill="FFFFFF"/>
        <w:spacing w:after="0" w:line="240" w:lineRule="auto"/>
        <w:ind w:left="567" w:right="567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Arial Unicode MS" w:hAnsi="Times New Roman" w:cs="Times New Roman"/>
          <w:sz w:val="24"/>
          <w:szCs w:val="24"/>
          <w:lang w:eastAsia="it-IT"/>
        </w:rPr>
        <w:t xml:space="preserve">b) </w:t>
      </w:r>
      <w:r w:rsidRPr="00337212">
        <w:rPr>
          <w:rFonts w:ascii="Times New Roman" w:eastAsia="Arial Unicode MS" w:hAnsi="Times New Roman" w:cs="Times New Roman"/>
          <w:b/>
          <w:sz w:val="24"/>
          <w:szCs w:val="24"/>
          <w:u w:val="single"/>
          <w:lang w:eastAsia="it-IT"/>
        </w:rPr>
        <w:t>entro il 20 giugno</w:t>
      </w:r>
      <w:r w:rsidRPr="00337212">
        <w:rPr>
          <w:rFonts w:ascii="Times New Roman" w:eastAsia="Arial Unicode MS" w:hAnsi="Times New Roman" w:cs="Times New Roman"/>
          <w:sz w:val="24"/>
          <w:szCs w:val="24"/>
          <w:lang w:eastAsia="it-IT"/>
        </w:rPr>
        <w:t>, 4</w:t>
      </w:r>
      <w:r>
        <w:rPr>
          <w:rFonts w:ascii="Times New Roman" w:eastAsia="Arial Unicode MS" w:hAnsi="Times New Roman" w:cs="Times New Roman"/>
          <w:sz w:val="24"/>
          <w:szCs w:val="24"/>
          <w:lang w:eastAsia="it-IT"/>
        </w:rPr>
        <w:t>6</w:t>
      </w:r>
      <w:r w:rsidRPr="00337212">
        <w:rPr>
          <w:rFonts w:ascii="Times New Roman" w:eastAsia="Arial Unicode MS" w:hAnsi="Times New Roman" w:cs="Times New Roman"/>
          <w:sz w:val="24"/>
          <w:szCs w:val="24"/>
          <w:lang w:eastAsia="it-IT"/>
        </w:rPr>
        <w:t>0,00 Euro (quattrocento</w:t>
      </w:r>
      <w:r>
        <w:rPr>
          <w:rFonts w:ascii="Times New Roman" w:eastAsia="Arial Unicode MS" w:hAnsi="Times New Roman" w:cs="Times New Roman"/>
          <w:sz w:val="24"/>
          <w:szCs w:val="24"/>
          <w:lang w:eastAsia="it-IT"/>
        </w:rPr>
        <w:t>sessanta</w:t>
      </w:r>
      <w:r w:rsidRPr="00337212">
        <w:rPr>
          <w:rFonts w:ascii="Times New Roman" w:eastAsia="Arial Unicode MS" w:hAnsi="Times New Roman" w:cs="Times New Roman"/>
          <w:sz w:val="24"/>
          <w:szCs w:val="24"/>
          <w:lang w:eastAsia="it-IT"/>
        </w:rPr>
        <w:t>/00), a saldo.</w:t>
      </w:r>
    </w:p>
    <w:p w:rsidR="009C032D" w:rsidRPr="00337212" w:rsidRDefault="009C032D" w:rsidP="009C032D">
      <w:pPr>
        <w:shd w:val="clear" w:color="auto" w:fill="FFFFFF"/>
        <w:spacing w:after="0" w:line="240" w:lineRule="auto"/>
        <w:ind w:left="567" w:right="567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it-IT"/>
        </w:rPr>
        <w:t>8.1. - Modalità di Pagamento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Il versamento delle quote di partecipazione (anticipo e saldo), potrà essere effettuato tramite: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a) bonifico bancario (codice IBAN IT 35 J 02008 05181 000400164414)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>b) bonifico postale (codice IBAN IT 15 H 07601 03200 000034340000)</w:t>
      </w:r>
    </w:p>
    <w:p w:rsidR="009C032D" w:rsidRPr="00337212" w:rsidRDefault="009C032D" w:rsidP="009C032D">
      <w:pPr>
        <w:shd w:val="clear" w:color="auto" w:fill="FFFFFF"/>
        <w:spacing w:after="0" w:line="240" w:lineRule="auto"/>
        <w:ind w:left="567" w:right="567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Arial Unicode MS" w:hAnsi="Times New Roman" w:cs="Times New Roman"/>
          <w:sz w:val="24"/>
          <w:szCs w:val="24"/>
          <w:lang w:eastAsia="it-IT"/>
        </w:rPr>
        <w:t xml:space="preserve">c) Conto PayPal: </w:t>
      </w:r>
      <w:hyperlink r:id="rId6" w:history="1">
        <w:r w:rsidRPr="00337212">
          <w:rPr>
            <w:rFonts w:ascii="Times New Roman" w:eastAsia="Arial Unicode MS" w:hAnsi="Times New Roman" w:cs="Times New Roman"/>
            <w:sz w:val="24"/>
            <w:szCs w:val="24"/>
            <w:u w:val="single"/>
            <w:lang w:eastAsia="it-IT"/>
          </w:rPr>
          <w:t>pagamentipaypal@irifor.eu</w:t>
        </w:r>
      </w:hyperlink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9 – Iscrizioni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 iscrizioni dovranno essere inviate </w:t>
      </w:r>
      <w:r w:rsidRPr="003372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  <w:t xml:space="preserve">entro il </w:t>
      </w:r>
      <w:r w:rsidRPr="003372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09 giugno 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6</w:t>
      </w:r>
      <w:r w:rsidRPr="0033721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all’indirizzo </w:t>
      </w:r>
      <w:hyperlink r:id="rId7" w:history="1">
        <w:r w:rsidRPr="0033721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it-IT"/>
          </w:rPr>
          <w:t>archivio@irifor.eu</w:t>
        </w:r>
      </w:hyperlink>
      <w:r w:rsidRPr="00337212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 xml:space="preserve">  </w:t>
      </w: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utilizzando il </w:t>
      </w:r>
      <w:r w:rsidRPr="003372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  <w:t>modulo allegato</w:t>
      </w: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accludendo attestazione del versamento dell’anticipo della quota pari a 2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6</w:t>
      </w: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0 Euro. 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 iscrizioni saranno accolte secondo l’ordine di arrivo.  </w:t>
      </w:r>
    </w:p>
    <w:p w:rsidR="009C032D" w:rsidRPr="00337212" w:rsidRDefault="009C032D" w:rsidP="009C032D">
      <w:pPr>
        <w:spacing w:after="0" w:line="240" w:lineRule="auto"/>
        <w:ind w:left="567" w:righ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Pr="00337212" w:rsidRDefault="009C032D" w:rsidP="009C032D">
      <w:pPr>
        <w:shd w:val="clear" w:color="auto" w:fill="FFFFFF"/>
        <w:spacing w:after="0" w:line="240" w:lineRule="auto"/>
        <w:ind w:left="567" w:right="567"/>
        <w:jc w:val="both"/>
        <w:textAlignment w:val="baseline"/>
        <w:rPr>
          <w:rFonts w:ascii="Times New Roman" w:eastAsia="Arial Unicode MS" w:hAnsi="Times New Roman" w:cs="Times New Roman"/>
          <w:b/>
          <w:bCs/>
          <w:sz w:val="24"/>
          <w:szCs w:val="24"/>
          <w:lang w:eastAsia="it-IT"/>
        </w:rPr>
      </w:pPr>
      <w:r w:rsidRPr="00337212">
        <w:rPr>
          <w:rFonts w:ascii="Times New Roman" w:eastAsia="Arial Unicode MS" w:hAnsi="Times New Roman" w:cs="Times New Roman"/>
          <w:b/>
          <w:bCs/>
          <w:sz w:val="24"/>
          <w:szCs w:val="24"/>
          <w:lang w:eastAsia="it-IT"/>
        </w:rPr>
        <w:t>10 - Informazioni e chiarimenti:</w:t>
      </w:r>
    </w:p>
    <w:p w:rsidR="009C032D" w:rsidRPr="00337212" w:rsidRDefault="009C032D" w:rsidP="009C032D">
      <w:pPr>
        <w:shd w:val="clear" w:color="auto" w:fill="FFFFFF"/>
        <w:spacing w:after="0" w:line="240" w:lineRule="auto"/>
        <w:ind w:left="567" w:right="567"/>
        <w:jc w:val="both"/>
        <w:textAlignment w:val="baseline"/>
        <w:rPr>
          <w:rFonts w:ascii="Times New Roman" w:eastAsia="Arial Unicode MS" w:hAnsi="Times New Roman" w:cs="Times New Roman"/>
          <w:b/>
          <w:bCs/>
          <w:sz w:val="24"/>
          <w:szCs w:val="24"/>
          <w:lang w:eastAsia="it-IT"/>
        </w:rPr>
      </w:pPr>
    </w:p>
    <w:p w:rsidR="009C032D" w:rsidRPr="00337212" w:rsidRDefault="009C032D" w:rsidP="009C032D">
      <w:pPr>
        <w:shd w:val="clear" w:color="auto" w:fill="FFFFFF"/>
        <w:spacing w:after="0" w:line="240" w:lineRule="auto"/>
        <w:ind w:left="567" w:right="567"/>
        <w:jc w:val="both"/>
        <w:textAlignment w:val="baseline"/>
        <w:rPr>
          <w:rFonts w:ascii="Times New Roman" w:eastAsia="Arial Unicode MS" w:hAnsi="Times New Roman" w:cs="Times New Roman"/>
          <w:bCs/>
          <w:sz w:val="24"/>
          <w:szCs w:val="24"/>
          <w:lang w:eastAsia="it-IT"/>
        </w:rPr>
      </w:pPr>
      <w:r w:rsidRPr="00337212">
        <w:rPr>
          <w:rFonts w:ascii="Times New Roman" w:eastAsia="Arial Unicode MS" w:hAnsi="Times New Roman" w:cs="Times New Roman"/>
          <w:bCs/>
          <w:sz w:val="24"/>
          <w:szCs w:val="24"/>
          <w:lang w:eastAsia="it-IT"/>
        </w:rPr>
        <w:t xml:space="preserve">Maura Paladino </w:t>
      </w:r>
    </w:p>
    <w:p w:rsidR="009C032D" w:rsidRPr="00337212" w:rsidRDefault="009C032D" w:rsidP="009C032D">
      <w:pPr>
        <w:shd w:val="clear" w:color="auto" w:fill="FFFFFF"/>
        <w:spacing w:after="0" w:line="240" w:lineRule="auto"/>
        <w:ind w:left="567" w:right="567"/>
        <w:jc w:val="both"/>
        <w:textAlignment w:val="baseline"/>
        <w:rPr>
          <w:rFonts w:ascii="Times New Roman" w:eastAsia="Arial Unicode MS" w:hAnsi="Times New Roman" w:cs="Times New Roman"/>
          <w:bCs/>
          <w:sz w:val="24"/>
          <w:szCs w:val="24"/>
          <w:lang w:val="en-US" w:eastAsia="it-IT"/>
        </w:rPr>
      </w:pPr>
      <w:r w:rsidRPr="00337212">
        <w:rPr>
          <w:rFonts w:ascii="Times New Roman" w:eastAsia="Arial Unicode MS" w:hAnsi="Times New Roman" w:cs="Times New Roman"/>
          <w:bCs/>
          <w:sz w:val="24"/>
          <w:szCs w:val="24"/>
          <w:lang w:val="en-US" w:eastAsia="it-IT"/>
        </w:rPr>
        <w:t xml:space="preserve">e-mail: </w:t>
      </w:r>
      <w:hyperlink r:id="rId8" w:history="1">
        <w:r w:rsidRPr="00337212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val="en-US" w:eastAsia="it-IT"/>
          </w:rPr>
          <w:t>segreteria.paladino@irifor.eu</w:t>
        </w:r>
      </w:hyperlink>
      <w:r w:rsidRPr="00337212">
        <w:rPr>
          <w:rFonts w:ascii="Times New Roman" w:eastAsia="Arial Unicode MS" w:hAnsi="Times New Roman" w:cs="Times New Roman"/>
          <w:bCs/>
          <w:sz w:val="24"/>
          <w:szCs w:val="24"/>
          <w:lang w:val="en-US" w:eastAsia="it-IT"/>
        </w:rPr>
        <w:t xml:space="preserve">  </w:t>
      </w:r>
    </w:p>
    <w:p w:rsidR="009C032D" w:rsidRPr="00337212" w:rsidRDefault="009C032D" w:rsidP="009C032D">
      <w:pPr>
        <w:shd w:val="clear" w:color="auto" w:fill="FFFFFF"/>
        <w:spacing w:after="0" w:line="240" w:lineRule="auto"/>
        <w:ind w:left="567" w:right="567"/>
        <w:jc w:val="both"/>
        <w:textAlignment w:val="baseline"/>
        <w:rPr>
          <w:rFonts w:ascii="Times New Roman" w:eastAsia="Arial Unicode MS" w:hAnsi="Times New Roman" w:cs="Times New Roman"/>
          <w:bCs/>
          <w:sz w:val="24"/>
          <w:szCs w:val="24"/>
          <w:lang w:val="en-US" w:eastAsia="it-IT"/>
        </w:rPr>
      </w:pPr>
      <w:r w:rsidRPr="00337212">
        <w:rPr>
          <w:rFonts w:ascii="Times New Roman" w:eastAsia="Arial Unicode MS" w:hAnsi="Times New Roman" w:cs="Times New Roman"/>
          <w:bCs/>
          <w:sz w:val="24"/>
          <w:szCs w:val="24"/>
          <w:lang w:val="en-US" w:eastAsia="it-IT"/>
        </w:rPr>
        <w:t xml:space="preserve">Tel. 06 6998.8600 </w:t>
      </w:r>
    </w:p>
    <w:p w:rsidR="009C032D" w:rsidRPr="00337212" w:rsidRDefault="009C032D" w:rsidP="009C032D">
      <w:pPr>
        <w:shd w:val="clear" w:color="auto" w:fill="FFFFFF"/>
        <w:spacing w:after="0" w:line="240" w:lineRule="auto"/>
        <w:ind w:left="567" w:right="567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val="en-US" w:eastAsia="it-IT"/>
        </w:rPr>
      </w:pPr>
    </w:p>
    <w:p w:rsidR="009C032D" w:rsidRPr="00337212" w:rsidRDefault="009C032D" w:rsidP="009C032D">
      <w:pPr>
        <w:shd w:val="clear" w:color="auto" w:fill="FFFFFF"/>
        <w:spacing w:after="0" w:line="240" w:lineRule="auto"/>
        <w:ind w:left="567" w:right="567"/>
        <w:jc w:val="both"/>
        <w:textAlignment w:val="baseline"/>
        <w:rPr>
          <w:rFonts w:ascii="Times New Roman" w:eastAsia="Arial Unicode MS" w:hAnsi="Times New Roman" w:cs="Times New Roman"/>
          <w:b/>
          <w:bCs/>
          <w:sz w:val="24"/>
          <w:szCs w:val="24"/>
          <w:lang w:eastAsia="it-IT"/>
        </w:rPr>
      </w:pPr>
      <w:r w:rsidRPr="00337212">
        <w:rPr>
          <w:rFonts w:ascii="Times New Roman" w:eastAsia="Arial Unicode MS" w:hAnsi="Times New Roman" w:cs="Times New Roman"/>
          <w:sz w:val="24"/>
          <w:szCs w:val="24"/>
          <w:lang w:eastAsia="it-IT"/>
        </w:rPr>
        <w:t>Scuola Cani Guida per Ciechi e Polo Nazionale per l’Autonomia “Helen Keller” di Messina:</w:t>
      </w:r>
    </w:p>
    <w:p w:rsidR="009C032D" w:rsidRPr="00337212" w:rsidRDefault="009C032D" w:rsidP="009C032D">
      <w:pPr>
        <w:shd w:val="clear" w:color="auto" w:fill="FFFFFF"/>
        <w:spacing w:after="0" w:line="240" w:lineRule="auto"/>
        <w:ind w:left="567" w:right="567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Arial Unicode MS" w:hAnsi="Times New Roman" w:cs="Times New Roman"/>
          <w:sz w:val="24"/>
          <w:szCs w:val="24"/>
          <w:lang w:eastAsia="it-IT"/>
        </w:rPr>
        <w:t xml:space="preserve">e-mail: </w:t>
      </w:r>
      <w:hyperlink r:id="rId9" w:history="1">
        <w:r w:rsidRPr="00337212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it-IT"/>
          </w:rPr>
          <w:t>scuolacaniguida@centrohelenkellersicilia.it</w:t>
        </w:r>
      </w:hyperlink>
      <w:r w:rsidRPr="00337212">
        <w:rPr>
          <w:rFonts w:ascii="Times New Roman" w:eastAsia="Arial Unicode MS" w:hAnsi="Times New Roman" w:cs="Times New Roman"/>
          <w:sz w:val="24"/>
          <w:szCs w:val="24"/>
          <w:lang w:eastAsia="it-IT"/>
        </w:rPr>
        <w:t xml:space="preserve"> </w:t>
      </w:r>
    </w:p>
    <w:p w:rsidR="009C032D" w:rsidRPr="00337212" w:rsidRDefault="009C032D" w:rsidP="009C032D">
      <w:pPr>
        <w:shd w:val="clear" w:color="auto" w:fill="FFFFFF"/>
        <w:spacing w:after="0" w:line="240" w:lineRule="auto"/>
        <w:ind w:left="567" w:right="567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Arial Unicode MS" w:hAnsi="Times New Roman" w:cs="Times New Roman"/>
          <w:sz w:val="24"/>
          <w:szCs w:val="24"/>
          <w:lang w:eastAsia="it-IT"/>
        </w:rPr>
        <w:t>telefono: 090.8966130</w:t>
      </w:r>
    </w:p>
    <w:p w:rsidR="009C032D" w:rsidRPr="00337212" w:rsidRDefault="009C032D" w:rsidP="009C032D">
      <w:pPr>
        <w:shd w:val="clear" w:color="auto" w:fill="FFFFFF"/>
        <w:spacing w:after="0" w:line="240" w:lineRule="auto"/>
        <w:ind w:left="567" w:right="567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Arial Unicode MS" w:hAnsi="Times New Roman" w:cs="Times New Roman"/>
          <w:sz w:val="24"/>
          <w:szCs w:val="24"/>
          <w:lang w:eastAsia="it-IT"/>
        </w:rPr>
        <w:t xml:space="preserve">cellulare: 377.08.91.267   </w:t>
      </w:r>
    </w:p>
    <w:p w:rsidR="009C032D" w:rsidRDefault="009C032D" w:rsidP="009C032D">
      <w:pPr>
        <w:shd w:val="clear" w:color="auto" w:fill="FFFFFF"/>
        <w:spacing w:after="0" w:line="240" w:lineRule="auto"/>
        <w:ind w:right="567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it-IT"/>
        </w:rPr>
      </w:pPr>
    </w:p>
    <w:p w:rsidR="009C032D" w:rsidRDefault="009C032D" w:rsidP="009C032D">
      <w:pPr>
        <w:shd w:val="clear" w:color="auto" w:fill="FFFFFF"/>
        <w:spacing w:after="0" w:line="240" w:lineRule="auto"/>
        <w:ind w:right="567"/>
        <w:jc w:val="both"/>
        <w:textAlignment w:val="baseline"/>
        <w:rPr>
          <w:rFonts w:ascii="Times New Roman" w:eastAsia="Arial Unicode MS" w:hAnsi="Times New Roman" w:cs="Times New Roman"/>
          <w:b/>
          <w:i/>
          <w:sz w:val="24"/>
          <w:szCs w:val="24"/>
          <w:lang w:eastAsia="it-IT"/>
        </w:rPr>
      </w:pPr>
    </w:p>
    <w:p w:rsidR="009C032D" w:rsidRDefault="009C032D" w:rsidP="009C032D">
      <w:pPr>
        <w:shd w:val="clear" w:color="auto" w:fill="FFFFFF"/>
        <w:spacing w:after="0" w:line="240" w:lineRule="auto"/>
        <w:ind w:right="567"/>
        <w:jc w:val="both"/>
        <w:textAlignment w:val="baseline"/>
        <w:rPr>
          <w:rFonts w:ascii="Times New Roman" w:eastAsia="Arial Unicode MS" w:hAnsi="Times New Roman" w:cs="Times New Roman"/>
          <w:b/>
          <w:i/>
          <w:sz w:val="24"/>
          <w:szCs w:val="24"/>
          <w:lang w:eastAsia="it-IT"/>
        </w:rPr>
      </w:pPr>
    </w:p>
    <w:p w:rsidR="009C032D" w:rsidRPr="00337212" w:rsidRDefault="009C032D" w:rsidP="009C032D">
      <w:pPr>
        <w:shd w:val="clear" w:color="auto" w:fill="FFFFFF"/>
        <w:spacing w:after="0" w:line="240" w:lineRule="auto"/>
        <w:ind w:left="4248" w:right="567"/>
        <w:jc w:val="right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it-IT"/>
        </w:rPr>
      </w:pPr>
      <w:r w:rsidRPr="00337212">
        <w:rPr>
          <w:rFonts w:ascii="Times New Roman" w:eastAsia="Arial Unicode MS" w:hAnsi="Times New Roman" w:cs="Times New Roman"/>
          <w:b/>
          <w:i/>
          <w:sz w:val="24"/>
          <w:szCs w:val="24"/>
          <w:lang w:eastAsia="it-IT"/>
        </w:rPr>
        <w:t>Vincenzo Massa</w:t>
      </w:r>
      <w:r w:rsidRPr="00337212">
        <w:rPr>
          <w:rFonts w:ascii="Times New Roman" w:eastAsia="Arial Unicode MS" w:hAnsi="Times New Roman" w:cs="Times New Roman"/>
          <w:sz w:val="24"/>
          <w:szCs w:val="24"/>
          <w:lang w:eastAsia="it-IT"/>
        </w:rPr>
        <w:t xml:space="preserve"> – Vice Presidente Nazionale </w:t>
      </w:r>
    </w:p>
    <w:p w:rsidR="009C032D" w:rsidRPr="00337212" w:rsidRDefault="009C032D" w:rsidP="009C0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Default="009C032D" w:rsidP="009C0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9C032D" w:rsidRPr="00337212" w:rsidRDefault="009C032D" w:rsidP="009C03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33721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All.1</w:t>
      </w:r>
    </w:p>
    <w:p w:rsidR="009C032D" w:rsidRDefault="009C032D" w:rsidP="009C032D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C032D" w:rsidRDefault="009C032D" w:rsidP="009C032D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C032D" w:rsidRDefault="009C032D" w:rsidP="009C032D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C032D" w:rsidRDefault="009C032D" w:rsidP="009C032D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C032D" w:rsidRDefault="009C032D" w:rsidP="009C032D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C032D" w:rsidRPr="00CD4092" w:rsidRDefault="009C032D" w:rsidP="009C032D">
      <w:pPr>
        <w:spacing w:after="0"/>
        <w:ind w:right="141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092">
        <w:rPr>
          <w:rFonts w:ascii="Times New Roman" w:hAnsi="Times New Roman" w:cs="Times New Roman"/>
          <w:sz w:val="24"/>
          <w:szCs w:val="24"/>
        </w:rPr>
        <w:t>MP/mp</w:t>
      </w:r>
    </w:p>
    <w:p w:rsidR="009C032D" w:rsidRPr="00CD4092" w:rsidRDefault="009C032D" w:rsidP="009C03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D4092">
        <w:rPr>
          <w:rFonts w:ascii="Times New Roman" w:hAnsi="Times New Roman" w:cs="Times New Roman"/>
          <w:sz w:val="16"/>
        </w:rPr>
        <w:t xml:space="preserve">            </w:t>
      </w:r>
      <w:r w:rsidRPr="00CD4092">
        <w:rPr>
          <w:rFonts w:ascii="Times New Roman" w:hAnsi="Times New Roman" w:cs="Times New Roman"/>
          <w:sz w:val="16"/>
        </w:rPr>
        <w:tab/>
        <w:t xml:space="preserve"> </w:t>
      </w:r>
      <w:r w:rsidRPr="00CD4092">
        <w:rPr>
          <w:rFonts w:ascii="Times New Roman" w:hAnsi="Times New Roman" w:cs="Times New Roman"/>
          <w:sz w:val="16"/>
        </w:rPr>
        <w:fldChar w:fldCharType="begin"/>
      </w:r>
      <w:r w:rsidRPr="00CD4092">
        <w:rPr>
          <w:rFonts w:ascii="Times New Roman" w:hAnsi="Times New Roman" w:cs="Times New Roman"/>
          <w:sz w:val="16"/>
        </w:rPr>
        <w:instrText xml:space="preserve"> FILENAME  \p </w:instrText>
      </w:r>
      <w:r w:rsidRPr="00CD4092">
        <w:rPr>
          <w:rFonts w:ascii="Times New Roman" w:hAnsi="Times New Roman" w:cs="Times New Roman"/>
          <w:sz w:val="16"/>
        </w:rPr>
        <w:fldChar w:fldCharType="separate"/>
      </w:r>
      <w:r>
        <w:rPr>
          <w:rFonts w:ascii="Times New Roman" w:hAnsi="Times New Roman" w:cs="Times New Roman"/>
          <w:noProof/>
          <w:sz w:val="16"/>
        </w:rPr>
        <w:t>S:\Irifor\Paladino M\BANDI\2026\Soggiorno Cani Guida 2026\Comunicato cani guida 2026.docx</w:t>
      </w:r>
      <w:r w:rsidRPr="00CD4092">
        <w:rPr>
          <w:rFonts w:ascii="Times New Roman" w:hAnsi="Times New Roman" w:cs="Times New Roman"/>
          <w:sz w:val="16"/>
        </w:rPr>
        <w:fldChar w:fldCharType="end"/>
      </w:r>
    </w:p>
    <w:p w:rsidR="00631018" w:rsidRDefault="00631018">
      <w:bookmarkStart w:id="2" w:name="_GoBack"/>
      <w:bookmarkEnd w:id="2"/>
    </w:p>
    <w:sectPr w:rsidR="00631018" w:rsidSect="00FA75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9C032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62497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595959" w:themeColor="text1" w:themeTint="A6"/>
        <w:sz w:val="16"/>
        <w:szCs w:val="16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color w:val="595959" w:themeColor="text1" w:themeTint="A6"/>
            <w:sz w:val="16"/>
            <w:szCs w:val="16"/>
          </w:rPr>
        </w:sdtEndPr>
        <w:sdtContent>
          <w:p w:rsidR="00CA32C5" w:rsidRPr="000147D6" w:rsidRDefault="009C032D" w:rsidP="008D6FD0">
            <w:pPr>
              <w:pStyle w:val="Nessunaspaziatura"/>
              <w:tabs>
                <w:tab w:val="center" w:pos="4819"/>
                <w:tab w:val="left" w:pos="6048"/>
              </w:tabs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3360" behindDoc="1" locked="0" layoutInCell="1" allowOverlap="1" wp14:anchorId="19B94FF7" wp14:editId="753D7046">
                  <wp:simplePos x="0" y="0"/>
                  <wp:positionH relativeFrom="column">
                    <wp:posOffset>3802326</wp:posOffset>
                  </wp:positionH>
                  <wp:positionV relativeFrom="paragraph">
                    <wp:posOffset>78740</wp:posOffset>
                  </wp:positionV>
                  <wp:extent cx="172720" cy="172720"/>
                  <wp:effectExtent l="0" t="0" r="0" b="0"/>
                  <wp:wrapNone/>
                  <wp:docPr id="11" name="Elemento grafico 11" descr="Mond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world.sv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720" cy="172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5408" behindDoc="1" locked="0" layoutInCell="1" allowOverlap="1" wp14:anchorId="51091A73" wp14:editId="654892B4">
                  <wp:simplePos x="0" y="0"/>
                  <wp:positionH relativeFrom="column">
                    <wp:posOffset>2371725</wp:posOffset>
                  </wp:positionH>
                  <wp:positionV relativeFrom="paragraph">
                    <wp:posOffset>61325</wp:posOffset>
                  </wp:positionV>
                  <wp:extent cx="207645" cy="207645"/>
                  <wp:effectExtent l="0" t="0" r="1905" b="1905"/>
                  <wp:wrapNone/>
                  <wp:docPr id="10" name="Elemento grafico 10" descr="Bus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envelope.svg"/>
                          <pic:cNvPicPr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45" cy="207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ab/>
            </w:r>
            <w:r w:rsidRPr="000147D6">
              <w:rPr>
                <w:rFonts w:ascii="Arial" w:hAnsi="Arial" w:cs="Arial"/>
                <w:noProof/>
                <w:sz w:val="1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C30F6EE" wp14:editId="6D7DE5BF">
                      <wp:simplePos x="0" y="0"/>
                      <wp:positionH relativeFrom="column">
                        <wp:posOffset>-8447</wp:posOffset>
                      </wp:positionH>
                      <wp:positionV relativeFrom="paragraph">
                        <wp:posOffset>2319</wp:posOffset>
                      </wp:positionV>
                      <wp:extent cx="6126342" cy="0"/>
                      <wp:effectExtent l="0" t="0" r="0" b="0"/>
                      <wp:wrapNone/>
                      <wp:docPr id="8" name="Connettore diritt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6342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CC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DC4591" id="Connettore diritto 8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5pt,.2pt" to="481.7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" strokecolor="#c00" strokeweight="1pt">
                      <v:stroke joinstyle="miter"/>
                    </v:line>
                  </w:pict>
                </mc:Fallback>
              </mc:AlternateContent>
            </w:r>
            <w:r>
              <w:tab/>
            </w:r>
          </w:p>
          <w:p w:rsidR="00CA32C5" w:rsidRPr="0022644E" w:rsidRDefault="009C032D" w:rsidP="009A39F4">
            <w:pPr>
              <w:pStyle w:val="Nessunaspaziatura"/>
              <w:tabs>
                <w:tab w:val="left" w:pos="1922"/>
                <w:tab w:val="left" w:pos="1951"/>
                <w:tab w:val="left" w:pos="3927"/>
                <w:tab w:val="center" w:pos="4819"/>
              </w:tabs>
              <w:jc w:val="center"/>
              <w:rPr>
                <w:rFonts w:ascii="Cambria" w:hAnsi="Cambria" w:cs="Arial"/>
                <w:b/>
                <w:color w:val="595959" w:themeColor="text1" w:themeTint="A6"/>
                <w:sz w:val="20"/>
              </w:rPr>
            </w:pPr>
            <w:r>
              <w:rPr>
                <w:rFonts w:ascii="Arial" w:hAnsi="Arial" w:cs="Arial"/>
                <w:b/>
                <w:noProof/>
                <w:color w:val="595959" w:themeColor="text1" w:themeTint="A6"/>
                <w:sz w:val="20"/>
              </w:rPr>
              <w:drawing>
                <wp:anchor distT="0" distB="0" distL="114300" distR="114300" simplePos="0" relativeHeight="251664384" behindDoc="1" locked="0" layoutInCell="1" allowOverlap="1" wp14:anchorId="11E3AFB3" wp14:editId="66D81B4D">
                  <wp:simplePos x="0" y="0"/>
                  <wp:positionH relativeFrom="column">
                    <wp:posOffset>1134596</wp:posOffset>
                  </wp:positionH>
                  <wp:positionV relativeFrom="paragraph">
                    <wp:posOffset>3633</wp:posOffset>
                  </wp:positionV>
                  <wp:extent cx="161534" cy="161534"/>
                  <wp:effectExtent l="0" t="0" r="0" b="0"/>
                  <wp:wrapNone/>
                  <wp:docPr id="9" name="Elemento grafico 9" descr="Ricevito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ceiver.sv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34" cy="161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103E3">
              <w:rPr>
                <w:rFonts w:ascii="Arial" w:hAnsi="Arial" w:cs="Arial"/>
                <w:b/>
                <w:color w:val="595959" w:themeColor="text1" w:themeTint="A6"/>
                <w:sz w:val="20"/>
              </w:rPr>
              <w:t xml:space="preserve">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(+39) 06 699881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archivio@irifor.eu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 xml:space="preserve">  </w:t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20"/>
              </w:rPr>
              <w:t>www.irifor.eu</w:t>
            </w:r>
          </w:p>
          <w:p w:rsidR="00CA32C5" w:rsidRPr="0022644E" w:rsidRDefault="009C032D" w:rsidP="00CA32C5">
            <w:pPr>
              <w:pStyle w:val="Nessunaspaziatura"/>
              <w:jc w:val="center"/>
              <w:rPr>
                <w:rFonts w:ascii="Cambria" w:hAnsi="Cambria" w:cs="Arial"/>
                <w:color w:val="595959" w:themeColor="text1" w:themeTint="A6"/>
                <w:sz w:val="12"/>
              </w:rPr>
            </w:pPr>
          </w:p>
          <w:p w:rsidR="0022644E" w:rsidRPr="0022644E" w:rsidRDefault="009C032D" w:rsidP="0022644E">
            <w:pPr>
              <w:pStyle w:val="Nessunaspaziatura"/>
              <w:jc w:val="center"/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Sede Legale Nazionale: Via Borgognona, 38 - 00187 Roma </w:t>
            </w:r>
            <w:r w:rsidRPr="0022644E">
              <w:rPr>
                <w:rFonts w:ascii="Cambria" w:hAnsi="Cambria" w:cs="Arial"/>
                <w:b/>
                <w:color w:val="C00000"/>
                <w:sz w:val="19"/>
                <w:szCs w:val="19"/>
              </w:rPr>
              <w:sym w:font="Wingdings 2" w:char="F097"/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 CF: 97096140583 </w:t>
            </w:r>
            <w:r w:rsidRPr="0022644E">
              <w:rPr>
                <w:rFonts w:ascii="Cambria" w:hAnsi="Cambria" w:cs="Arial"/>
                <w:b/>
                <w:color w:val="C00000"/>
                <w:sz w:val="19"/>
                <w:szCs w:val="19"/>
              </w:rPr>
              <w:sym w:font="Wingdings 2" w:char="F097"/>
            </w:r>
            <w:r w:rsidRPr="0022644E">
              <w:rPr>
                <w:rFonts w:ascii="Cambria" w:hAnsi="Cambria" w:cs="Arial"/>
                <w:b/>
                <w:color w:val="595959" w:themeColor="text1" w:themeTint="A6"/>
                <w:sz w:val="19"/>
                <w:szCs w:val="19"/>
              </w:rPr>
              <w:t xml:space="preserve"> PI: 04667141008</w:t>
            </w:r>
          </w:p>
          <w:p w:rsidR="0022644E" w:rsidRDefault="009C032D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Ente istituito dall’Unione Italiana dei Ciechi e degli Ipovedenti (atto n. 33411/1991) </w:t>
            </w:r>
            <w:r w:rsidRPr="0022644E">
              <w:rPr>
                <w:rFonts w:ascii="Cambria" w:hAnsi="Cambria" w:cs="Arial"/>
                <w:color w:val="C00000"/>
                <w:sz w:val="16"/>
                <w:szCs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RPG Prefettura di Roma n. 167/2002</w:t>
            </w:r>
            <w:r w:rsidRPr="0022644E">
              <w:rPr>
                <w:rFonts w:ascii="Cambria" w:hAnsi="Cambria" w:cs="Arial"/>
                <w:color w:val="C00000"/>
                <w:sz w:val="16"/>
                <w:szCs w:val="16"/>
              </w:rPr>
              <w:t xml:space="preserve"> </w:t>
            </w:r>
          </w:p>
          <w:p w:rsidR="0022644E" w:rsidRDefault="009C032D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Fondazione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iscritta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al Registro Unico Nazionale del Terzo Settore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Rep. n.153721 del 15/09/25 </w:t>
            </w:r>
          </w:p>
          <w:p w:rsidR="00CA32C5" w:rsidRPr="0022644E" w:rsidRDefault="009C032D" w:rsidP="0022644E">
            <w:pPr>
              <w:pStyle w:val="Nessunaspaziatura"/>
              <w:tabs>
                <w:tab w:val="center" w:pos="4819"/>
              </w:tabs>
              <w:jc w:val="center"/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</w:pP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 Ente accreditato dal MIU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 xml:space="preserve">R 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(D.M. 17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0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/20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16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  <w:szCs w:val="16"/>
              </w:rPr>
              <w:t>)</w:t>
            </w:r>
          </w:p>
          <w:p w:rsidR="00933F76" w:rsidRPr="0022644E" w:rsidRDefault="009C032D" w:rsidP="00933F76">
            <w:pPr>
              <w:pStyle w:val="Nessunaspaziatura"/>
              <w:tabs>
                <w:tab w:val="left" w:pos="2916"/>
              </w:tabs>
              <w:rPr>
                <w:rFonts w:ascii="Cambria" w:hAnsi="Cambria" w:cs="Arial"/>
                <w:b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ab/>
            </w:r>
          </w:p>
          <w:p w:rsidR="0022644E" w:rsidRPr="0022644E" w:rsidRDefault="009C032D" w:rsidP="0022644E">
            <w:pPr>
              <w:pStyle w:val="Nessunaspaziatura"/>
              <w:tabs>
                <w:tab w:val="left" w:pos="2916"/>
              </w:tabs>
              <w:jc w:val="center"/>
              <w:rPr>
                <w:rFonts w:ascii="Cambria" w:hAnsi="Cambria" w:cs="Arial"/>
                <w:color w:val="C00000"/>
                <w:sz w:val="16"/>
                <w:szCs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 xml:space="preserve">Conto </w:t>
            </w:r>
            <w:proofErr w:type="spellStart"/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Paypal</w:t>
            </w:r>
            <w:proofErr w:type="spellEnd"/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</w:t>
            </w:r>
            <w:hyperlink r:id="rId7" w:history="1">
              <w:r w:rsidRPr="0022644E">
                <w:rPr>
                  <w:rStyle w:val="Collegamentoipertestuale"/>
                  <w:rFonts w:ascii="Cambria" w:hAnsi="Cambria" w:cs="Arial"/>
                  <w:sz w:val="16"/>
                </w:rPr>
                <w:t>pagamentipaypal@irifor.eu</w:t>
              </w:r>
            </w:hyperlink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</w:t>
            </w:r>
            <w:r w:rsidRPr="0022644E">
              <w:rPr>
                <w:rFonts w:ascii="Cambria" w:hAnsi="Cambria" w:cs="Arial"/>
                <w:color w:val="C00000"/>
                <w:sz w:val="16"/>
                <w:szCs w:val="16"/>
              </w:rPr>
              <w:sym w:font="Wingdings 2" w:char="F097"/>
            </w:r>
          </w:p>
          <w:p w:rsidR="00CA32C5" w:rsidRPr="0022644E" w:rsidRDefault="009C032D" w:rsidP="0022644E">
            <w:pPr>
              <w:pStyle w:val="Nessunaspaziatura"/>
              <w:tabs>
                <w:tab w:val="left" w:pos="2916"/>
              </w:tabs>
              <w:jc w:val="center"/>
              <w:rPr>
                <w:rFonts w:ascii="Cambria" w:hAnsi="Cambria" w:cs="Arial"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Conto Poste Italiane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IBAN: IT 15 H 07601 03200 000034340000 </w:t>
            </w:r>
            <w:r w:rsidRPr="0022644E">
              <w:rPr>
                <w:rFonts w:ascii="Cambria" w:hAnsi="Cambria" w:cs="Arial"/>
                <w:color w:val="C00000"/>
                <w:sz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BIC/SWIFT: BPPIITRRXXX</w:t>
            </w:r>
          </w:p>
          <w:p w:rsidR="00CA32C5" w:rsidRPr="0022644E" w:rsidRDefault="009C032D" w:rsidP="0022644E">
            <w:pPr>
              <w:pStyle w:val="Nessunaspaziatura"/>
              <w:jc w:val="center"/>
              <w:rPr>
                <w:rFonts w:ascii="Cambria" w:hAnsi="Cambria" w:cs="Arial"/>
                <w:color w:val="595959" w:themeColor="text1" w:themeTint="A6"/>
                <w:sz w:val="16"/>
              </w:rPr>
            </w:pPr>
            <w:r w:rsidRPr="0022644E">
              <w:rPr>
                <w:rFonts w:ascii="Cambria" w:hAnsi="Cambria" w:cs="Arial"/>
                <w:b/>
                <w:color w:val="595959" w:themeColor="text1" w:themeTint="A6"/>
                <w:sz w:val="16"/>
              </w:rPr>
              <w:t>Conto Unicredit</w:t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: IBAN: IT 35 J 02008 05181 000400164414 </w:t>
            </w:r>
            <w:r w:rsidRPr="0022644E">
              <w:rPr>
                <w:rFonts w:ascii="Cambria" w:hAnsi="Cambria" w:cs="Arial"/>
                <w:color w:val="C00000"/>
                <w:sz w:val="16"/>
              </w:rPr>
              <w:sym w:font="Wingdings 2" w:char="F097"/>
            </w:r>
            <w:r w:rsidRPr="0022644E">
              <w:rPr>
                <w:rFonts w:ascii="Cambria" w:hAnsi="Cambria" w:cs="Arial"/>
                <w:color w:val="595959" w:themeColor="text1" w:themeTint="A6"/>
                <w:sz w:val="16"/>
              </w:rPr>
              <w:t xml:space="preserve"> BIC/SWIFT: UNCRITM1B44</w:t>
            </w:r>
          </w:p>
          <w:p w:rsidR="00CA32C5" w:rsidRPr="009103E3" w:rsidRDefault="009C032D" w:rsidP="00CA32C5">
            <w:pPr>
              <w:pStyle w:val="Pidipagina"/>
              <w:jc w:val="right"/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9103E3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| Pagina 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begin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instrText>PAGE</w:instrTex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separate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end"/>
            </w:r>
            <w:r w:rsidRPr="009103E3">
              <w:rPr>
                <w:rFonts w:ascii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di 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begin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instrText>NUMPAGES</w:instrTex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separate"/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</w:t>
            </w:r>
            <w:r w:rsidRPr="009103E3">
              <w:rPr>
                <w:rFonts w:ascii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9C032D">
    <w:pPr>
      <w:pStyle w:val="Pidipagin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9C032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86E" w:rsidRDefault="009C032D" w:rsidP="0062386E">
    <w:pPr>
      <w:pStyle w:val="Intestazion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00B2827" wp14:editId="671019B6">
          <wp:simplePos x="0" y="0"/>
          <wp:positionH relativeFrom="margin">
            <wp:align>left</wp:align>
          </wp:positionH>
          <wp:positionV relativeFrom="paragraph">
            <wp:posOffset>64770</wp:posOffset>
          </wp:positionV>
          <wp:extent cx="552450" cy="923925"/>
          <wp:effectExtent l="0" t="0" r="0" b="9525"/>
          <wp:wrapNone/>
          <wp:docPr id="1" name="Immagine 1" descr="Diplo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plo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FB74823" wp14:editId="65574B91">
          <wp:simplePos x="0" y="0"/>
          <wp:positionH relativeFrom="margin">
            <wp:align>center</wp:align>
          </wp:positionH>
          <wp:positionV relativeFrom="paragraph">
            <wp:posOffset>102870</wp:posOffset>
          </wp:positionV>
          <wp:extent cx="1922145" cy="478823"/>
          <wp:effectExtent l="0" t="0" r="1905" b="0"/>
          <wp:wrapNone/>
          <wp:docPr id="3" name="Immagine 3" descr="Logo Irif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2145" cy="4788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</w:p>
  <w:p w:rsidR="0062386E" w:rsidRDefault="009C032D" w:rsidP="0062386E">
    <w:pPr>
      <w:pStyle w:val="Intestazione"/>
      <w:rPr>
        <w:rFonts w:ascii="Arial" w:hAnsi="Arial" w:cs="Arial"/>
        <w:color w:val="000000" w:themeColor="text1"/>
      </w:rPr>
    </w:pPr>
  </w:p>
  <w:p w:rsidR="0062386E" w:rsidRDefault="009C032D" w:rsidP="0062386E">
    <w:pPr>
      <w:pStyle w:val="Intestazione"/>
      <w:rPr>
        <w:rFonts w:ascii="Arial" w:hAnsi="Arial" w:cs="Arial"/>
        <w:color w:val="000000" w:themeColor="text1"/>
      </w:rPr>
    </w:pPr>
  </w:p>
  <w:p w:rsidR="0062386E" w:rsidRDefault="009C032D" w:rsidP="0062386E">
    <w:pPr>
      <w:pStyle w:val="Intestazione"/>
      <w:rPr>
        <w:rFonts w:ascii="Arial" w:hAnsi="Arial" w:cs="Arial"/>
        <w:color w:val="000000" w:themeColor="text1"/>
      </w:rPr>
    </w:pPr>
  </w:p>
  <w:p w:rsidR="0022644E" w:rsidRPr="0022644E" w:rsidRDefault="009C032D" w:rsidP="0022644E">
    <w:pPr>
      <w:pStyle w:val="Intestazione"/>
      <w:jc w:val="center"/>
      <w:rPr>
        <w:rFonts w:ascii="Cambria" w:hAnsi="Cambria" w:cs="Arial"/>
        <w:color w:val="595959" w:themeColor="text1" w:themeTint="A6"/>
      </w:rPr>
    </w:pPr>
    <w:r w:rsidRPr="0022644E">
      <w:rPr>
        <w:rFonts w:ascii="Cambria" w:hAnsi="Cambria" w:cs="Arial"/>
        <w:color w:val="595959" w:themeColor="text1" w:themeTint="A6"/>
      </w:rPr>
      <w:t>Istituto per la Ricerca la Formazione e la Riabilitazione</w:t>
    </w:r>
  </w:p>
  <w:p w:rsidR="0062386E" w:rsidRPr="0022644E" w:rsidRDefault="009C032D" w:rsidP="0062386E">
    <w:pPr>
      <w:pStyle w:val="Intestazione"/>
      <w:jc w:val="center"/>
      <w:rPr>
        <w:rFonts w:ascii="Cambria" w:hAnsi="Cambria" w:cs="Arial"/>
        <w:b/>
        <w:color w:val="595959" w:themeColor="text1" w:themeTint="A6"/>
      </w:rPr>
    </w:pPr>
    <w:r w:rsidRPr="0022644E">
      <w:rPr>
        <w:rFonts w:ascii="Cambria" w:hAnsi="Cambria" w:cs="Arial"/>
        <w:b/>
        <w:color w:val="595959" w:themeColor="text1" w:themeTint="A6"/>
      </w:rPr>
      <w:t>Ente del Terzo Settore</w:t>
    </w:r>
  </w:p>
  <w:p w:rsidR="0062386E" w:rsidRDefault="009C032D" w:rsidP="000147D6">
    <w:pPr>
      <w:pStyle w:val="Intestazione"/>
    </w:pPr>
    <w:r w:rsidRPr="00BF5D46">
      <w:rPr>
        <w:noProof/>
        <w:color w:val="FF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FAE665" wp14:editId="1465A00A">
              <wp:simplePos x="0" y="0"/>
              <wp:positionH relativeFrom="column">
                <wp:posOffset>3479</wp:posOffset>
              </wp:positionH>
              <wp:positionV relativeFrom="paragraph">
                <wp:posOffset>131445</wp:posOffset>
              </wp:positionV>
              <wp:extent cx="6110577" cy="0"/>
              <wp:effectExtent l="0" t="0" r="0" b="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0577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CC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1E4350C" id="Connettore diritto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0.35pt" to="481.4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" strokecolor="#c00" strokeweight="1pt">
              <v:stroke joinstyle="miter"/>
            </v:line>
          </w:pict>
        </mc:Fallback>
      </mc:AlternateConten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44E" w:rsidRDefault="009C032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A1A9E"/>
    <w:multiLevelType w:val="multilevel"/>
    <w:tmpl w:val="1C3A1A9E"/>
    <w:lvl w:ilvl="0">
      <w:start w:val="1"/>
      <w:numFmt w:val="bullet"/>
      <w:lvlText w:val="-"/>
      <w:lvlJc w:val="left"/>
      <w:pPr>
        <w:ind w:left="720" w:hanging="360"/>
      </w:pPr>
      <w:rPr>
        <w:rFonts w:ascii="Century Schoolbook" w:eastAsia="Times New Roman" w:hAnsi="Century Schoolbook" w:cs="Times New Roman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F9243A"/>
    <w:multiLevelType w:val="multilevel"/>
    <w:tmpl w:val="7CF9243A"/>
    <w:lvl w:ilvl="0">
      <w:numFmt w:val="bullet"/>
      <w:lvlText w:val="•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32D"/>
    <w:rsid w:val="00631018"/>
    <w:rsid w:val="009C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472746-B12C-4E43-BFFF-804B523F5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C032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C03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032D"/>
  </w:style>
  <w:style w:type="paragraph" w:styleId="Pidipagina">
    <w:name w:val="footer"/>
    <w:basedOn w:val="Normale"/>
    <w:link w:val="PidipaginaCarattere"/>
    <w:uiPriority w:val="99"/>
    <w:unhideWhenUsed/>
    <w:rsid w:val="009C03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032D"/>
  </w:style>
  <w:style w:type="paragraph" w:styleId="Nessunaspaziatura">
    <w:name w:val="No Spacing"/>
    <w:uiPriority w:val="1"/>
    <w:qFormat/>
    <w:rsid w:val="009C032D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9C03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greteria.paladino@irifor.e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archivio@irifor.eu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pagamentipaypal@irifor.eu" TargetMode="External"/><Relationship Id="rId11" Type="http://schemas.openxmlformats.org/officeDocument/2006/relationships/header" Target="header2.xml"/><Relationship Id="rId5" Type="http://schemas.openxmlformats.org/officeDocument/2006/relationships/hyperlink" Target="http://www.irifor.eu" TargetMode="Externa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cuolacaniguida@centrohelenkellersicilia.it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7" Type="http://schemas.openxmlformats.org/officeDocument/2006/relationships/hyperlink" Target="mailto:pagamentipaypal@irifor.eu" TargetMode="External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8.svg"/><Relationship Id="rId5" Type="http://schemas.openxmlformats.org/officeDocument/2006/relationships/image" Target="media/image7.png"/><Relationship Id="rId4" Type="http://schemas.openxmlformats.org/officeDocument/2006/relationships/image" Target="media/image6.sv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1313</Words>
  <Characters>7490</Characters>
  <Application>Microsoft Office Word</Application>
  <DocSecurity>0</DocSecurity>
  <Lines>62</Lines>
  <Paragraphs>17</Paragraphs>
  <ScaleCrop>false</ScaleCrop>
  <Company/>
  <LinksUpToDate>false</LinksUpToDate>
  <CharactersWithSpaces>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Gaetano Aquilino</dc:creator>
  <cp:keywords/>
  <dc:description/>
  <cp:lastModifiedBy>Gaetano Aquilino</cp:lastModifiedBy>
  <cp:revision>1</cp:revision>
  <dcterms:created xsi:type="dcterms:W3CDTF">2026-05-04T07:38:00Z</dcterms:created>
  <dcterms:modified xsi:type="dcterms:W3CDTF">2026-05-04T07:39:00Z</dcterms:modified>
</cp:coreProperties>
</file>